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F83" w14:textId="77777777" w:rsidR="008403D8" w:rsidRPr="005F786E" w:rsidRDefault="00522516" w:rsidP="005F786E">
      <w:pPr>
        <w:spacing w:before="56"/>
        <w:ind w:left="1620" w:right="161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sz w:val="22"/>
          <w:szCs w:val="22"/>
          <w:lang w:val="hu-HU"/>
        </w:rPr>
        <w:t>ÁLTALÁNOS SZERZŐDÉSI FELTÉTELEK</w:t>
      </w:r>
    </w:p>
    <w:p w14:paraId="565F0506" w14:textId="77777777" w:rsidR="008403D8" w:rsidRPr="005F786E" w:rsidRDefault="00522516" w:rsidP="005F786E">
      <w:pPr>
        <w:spacing w:line="300" w:lineRule="exact"/>
        <w:ind w:left="2563" w:right="256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position w:val="-1"/>
          <w:sz w:val="22"/>
          <w:szCs w:val="22"/>
          <w:lang w:val="hu-HU"/>
        </w:rPr>
        <w:t>- TOTAL DANCE FESTIVAL -</w:t>
      </w:r>
    </w:p>
    <w:p w14:paraId="16508841" w14:textId="77777777" w:rsidR="008403D8" w:rsidRPr="005F786E" w:rsidRDefault="008403D8" w:rsidP="005F786E">
      <w:pPr>
        <w:spacing w:before="2" w:line="12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2A87ED9F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3BB3B598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784A50F9" w14:textId="77777777" w:rsidR="008403D8" w:rsidRPr="005F786E" w:rsidRDefault="00522516" w:rsidP="005F786E">
      <w:pPr>
        <w:spacing w:before="29"/>
        <w:ind w:right="774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Bevezetés</w:t>
      </w:r>
    </w:p>
    <w:p w14:paraId="5611489B" w14:textId="77777777" w:rsidR="008403D8" w:rsidRPr="005F786E" w:rsidRDefault="008403D8" w:rsidP="005F786E">
      <w:pPr>
        <w:spacing w:before="11" w:line="26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62A82F67" w14:textId="171929F5" w:rsidR="008403D8" w:rsidRPr="005F786E" w:rsidRDefault="00522516" w:rsidP="005F786E">
      <w:pPr>
        <w:spacing w:after="285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Jelen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Általános  Szerződési  Feltételek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 ÁSZF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 az 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 </w:t>
      </w:r>
      <w:proofErr w:type="spell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Festival</w:t>
      </w:r>
      <w:proofErr w:type="spell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 Kft. 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 xml:space="preserve">(Székhely:    </w:t>
      </w:r>
      <w:r w:rsidRPr="005F786E">
        <w:rPr>
          <w:rFonts w:ascii="Arial" w:hAnsi="Arial" w:cs="Arial"/>
          <w:color w:val="353535"/>
          <w:sz w:val="22"/>
          <w:szCs w:val="22"/>
          <w:lang w:val="hu-HU"/>
        </w:rPr>
        <w:t xml:space="preserve">1044    Budapest,    Váci    út    83.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Cégjegyzék  száma</w:t>
      </w:r>
      <w:r w:rsidR="00774BDB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: 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01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09</w:t>
      </w:r>
      <w:r w:rsidR="00CF43D9" w:rsidRPr="005F786E">
        <w:rPr>
          <w:rFonts w:ascii="Arial" w:hAnsi="Arial" w:cs="Arial"/>
          <w:sz w:val="22"/>
          <w:szCs w:val="22"/>
          <w:lang w:val="hu-HU"/>
        </w:rPr>
        <w:t>-</w:t>
      </w:r>
      <w:r w:rsidR="00774BDB" w:rsidRPr="005F786E">
        <w:rPr>
          <w:rFonts w:ascii="Arial" w:hAnsi="Arial" w:cs="Arial"/>
          <w:sz w:val="22"/>
          <w:szCs w:val="22"/>
          <w:lang w:val="hu-HU"/>
        </w:rPr>
        <w:t>332462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, </w:t>
      </w:r>
      <w:r w:rsidR="00CF43D9" w:rsidRPr="005F786E">
        <w:rPr>
          <w:rFonts w:ascii="Arial" w:hAnsi="Arial" w:cs="Arial"/>
          <w:sz w:val="22"/>
          <w:szCs w:val="22"/>
          <w:lang w:val="hu-HU"/>
        </w:rPr>
        <w:t>a</w:t>
      </w:r>
      <w:r w:rsidRPr="005F786E">
        <w:rPr>
          <w:rFonts w:ascii="Arial" w:hAnsi="Arial" w:cs="Arial"/>
          <w:sz w:val="22"/>
          <w:szCs w:val="22"/>
          <w:lang w:val="hu-HU"/>
        </w:rPr>
        <w:t xml:space="preserve">dószám: </w:t>
      </w:r>
      <w:r w:rsidR="00774BDB" w:rsidRPr="005F786E">
        <w:rPr>
          <w:rFonts w:ascii="Arial" w:hAnsi="Arial" w:cs="Arial"/>
          <w:color w:val="005682"/>
          <w:sz w:val="22"/>
          <w:szCs w:val="22"/>
          <w:lang w:val="hu-HU" w:eastAsia="hu-HU"/>
        </w:rPr>
        <w:br/>
      </w:r>
      <w:r w:rsidR="00774BDB" w:rsidRPr="005F786E">
        <w:rPr>
          <w:rFonts w:ascii="Arial" w:hAnsi="Arial" w:cs="Arial"/>
          <w:sz w:val="22"/>
          <w:szCs w:val="22"/>
          <w:lang w:val="hu-HU" w:eastAsia="hu-HU"/>
        </w:rPr>
        <w:t>26566957-2-41</w:t>
      </w:r>
      <w:r w:rsidRPr="005F786E">
        <w:rPr>
          <w:rFonts w:ascii="Arial" w:hAnsi="Arial" w:cs="Arial"/>
          <w:sz w:val="22"/>
          <w:szCs w:val="22"/>
          <w:lang w:val="hu-HU"/>
        </w:rPr>
        <w:t>,</w:t>
      </w:r>
      <w:r w:rsidRPr="005F786E">
        <w:rPr>
          <w:rFonts w:ascii="Arial" w:hAnsi="Arial" w:cs="Arial"/>
          <w:color w:val="FF0000"/>
          <w:sz w:val="22"/>
          <w:szCs w:val="22"/>
          <w:lang w:val="hu-HU"/>
        </w:rPr>
        <w:t xml:space="preserve">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továbbiakban: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Szervező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 által  a </w:t>
      </w:r>
      <w:r w:rsidR="008B44D8" w:rsidRPr="005F786E">
        <w:rPr>
          <w:rFonts w:ascii="Arial" w:hAnsi="Arial" w:cs="Arial"/>
          <w:color w:val="414141"/>
          <w:sz w:val="22"/>
          <w:szCs w:val="22"/>
          <w:lang w:val="hu-HU"/>
        </w:rPr>
        <w:t>F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>ő</w:t>
      </w:r>
      <w:r w:rsidR="008B44D8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nix 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>C</w:t>
      </w:r>
      <w:r w:rsidR="008B44D8" w:rsidRPr="005F786E">
        <w:rPr>
          <w:rFonts w:ascii="Arial" w:hAnsi="Arial" w:cs="Arial"/>
          <w:color w:val="414141"/>
          <w:sz w:val="22"/>
          <w:szCs w:val="22"/>
          <w:lang w:val="hu-HU"/>
        </w:rPr>
        <w:t>sarnokban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megrendezett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Total </w:t>
      </w:r>
      <w:proofErr w:type="spell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Dance</w:t>
      </w:r>
      <w:proofErr w:type="spell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proofErr w:type="spellStart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Festival</w:t>
      </w:r>
      <w:proofErr w:type="spellEnd"/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- </w:t>
      </w:r>
      <w:r w:rsidR="00774BDB"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Debrecen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Rendezvény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természetes személy résztvevői (</w:t>
      </w:r>
      <w:r w:rsidRPr="005F786E">
        <w:rPr>
          <w:rFonts w:ascii="Arial" w:hAnsi="Arial" w:cs="Arial"/>
          <w:i/>
          <w:color w:val="414141"/>
          <w:sz w:val="22"/>
          <w:szCs w:val="22"/>
          <w:lang w:val="hu-HU"/>
        </w:rPr>
        <w:t>továbbiakban: Látogató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és a Szervező között a Rendezvény kapcsán létre jött jogviszonyt szabályozza.</w:t>
      </w:r>
    </w:p>
    <w:p w14:paraId="692F69BE" w14:textId="77777777" w:rsidR="008403D8" w:rsidRPr="005F786E" w:rsidRDefault="00522516" w:rsidP="005F786E">
      <w:pPr>
        <w:ind w:right="7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jelen ÁSZF rendelkezéseit mind a Szervező, mind a Látogató a Rendezvényre szóló jegy Látogató   általi   megvásárlásával   vagy   más   jogcímen   történő   megszerzésével   (a továbbiakban: </w:t>
      </w:r>
      <w:r w:rsidRPr="005F786E">
        <w:rPr>
          <w:rFonts w:ascii="Arial" w:hAnsi="Arial" w:cs="Arial"/>
          <w:b/>
          <w:i/>
          <w:color w:val="414141"/>
          <w:sz w:val="22"/>
          <w:szCs w:val="22"/>
          <w:lang w:val="hu-HU"/>
        </w:rPr>
        <w:t>jegyvásárlás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)  a  jegyvásárlás  időpontjától  kezdve  kötelező  érvényűnek fogadja el.</w:t>
      </w:r>
    </w:p>
    <w:p w14:paraId="5AF88A5E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BE12B04" w14:textId="77777777" w:rsidR="008403D8" w:rsidRPr="005F786E" w:rsidRDefault="00522516" w:rsidP="005F786E">
      <w:pPr>
        <w:ind w:right="37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Az ÁSZF személyi, területi és időbeli hatálya</w:t>
      </w:r>
    </w:p>
    <w:p w14:paraId="583BFD63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1.1. Jelen  ÁSZF  előírásai  kiterjednek  a  Szervezőre  és  a  Látogatóra  egyaránt  a</w:t>
      </w:r>
    </w:p>
    <w:p w14:paraId="10749D01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Rendezvény teljes területén.</w:t>
      </w:r>
    </w:p>
    <w:p w14:paraId="64B7E143" w14:textId="77777777" w:rsidR="008403D8" w:rsidRPr="005F786E" w:rsidRDefault="00522516" w:rsidP="005F786E">
      <w:pPr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1.2. Az ÁSZF hatálya a jegyvásárlástól a Rendezvény befejezéséig tartó időtartamra, illetőleg az ezen időtartam alatt keletkező jogokra és kötelezettségekre terjed ki.</w:t>
      </w:r>
    </w:p>
    <w:p w14:paraId="7D49C67D" w14:textId="77777777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1.3. A  Szervező  kötelezettséget  vállal  arra,  hogy  a  jelen  ÁSZF  rendelkezéseiről  a Látogatókat    teljes    körűen    tájékoztatja,    a </w:t>
      </w:r>
      <w:hyperlink r:id="rId5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  történő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közzététel  útján.  Mindezen  túl  a  mindenkor  hatályos  ÁSZF  a  Rendezvény területén, jól látható helyen is kifüggesztésre kerül.</w:t>
      </w:r>
    </w:p>
    <w:p w14:paraId="1250B2FB" w14:textId="77777777" w:rsidR="008403D8" w:rsidRPr="005F786E" w:rsidRDefault="00522516" w:rsidP="005F786E">
      <w:pPr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1.4. A Szervező  jogosult az ÁSZF egyoldalú módosításra. Az esetleges módosításokat a  Szervező  a </w:t>
      </w:r>
      <w:hyperlink r:id="rId6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 köteles  feltüntetni.  Az  ÁSZF  módosítása</w:t>
        </w:r>
      </w:hyperlink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annak weboldalon történt közzétételétől hatályos.</w:t>
      </w:r>
    </w:p>
    <w:p w14:paraId="3CEF0D8B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39E7567A" w14:textId="77777777" w:rsidR="008403D8" w:rsidRPr="005F786E" w:rsidRDefault="00522516" w:rsidP="005F786E">
      <w:pPr>
        <w:ind w:left="120" w:right="71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2.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Rendezvény</w:t>
      </w:r>
    </w:p>
    <w:p w14:paraId="7F161BFF" w14:textId="2EC3B45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2.1. A  Rendezvény  programszervezési  jogai  teljes  egészében  a  Szervező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tulajdonát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képezik.</w:t>
      </w:r>
    </w:p>
    <w:p w14:paraId="5335FBF5" w14:textId="48C9C8D9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2.2. A Szervező, mint a programszervezési jogok kizárólagos tulajdonosa, jogosult a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programok összetételét saját belátása szerint bármikor módosítani.</w:t>
      </w:r>
    </w:p>
    <w:p w14:paraId="590FD98B" w14:textId="3472DF1D" w:rsidR="008403D8" w:rsidRPr="005F786E" w:rsidRDefault="00522516" w:rsidP="005F786E">
      <w:pPr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2.3. A   Szervező   köteles   a   Rendezvény   aktuális   programtervét   minden   esetbe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hyperlink r:id="rId7">
        <w:r w:rsidRPr="005F786E">
          <w:rPr>
            <w:rFonts w:ascii="Arial" w:hAnsi="Arial" w:cs="Arial"/>
            <w:color w:val="0000FF"/>
            <w:sz w:val="22"/>
            <w:szCs w:val="22"/>
            <w:u w:val="single" w:color="0000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feltüntetni.</w:t>
        </w:r>
      </w:hyperlink>
    </w:p>
    <w:p w14:paraId="501986C8" w14:textId="77777777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  <w:sectPr w:rsidR="008403D8" w:rsidRPr="005F786E" w:rsidSect="00CF43D9">
          <w:pgSz w:w="12240" w:h="15840"/>
          <w:pgMar w:top="1360" w:right="1488" w:bottom="280" w:left="1113" w:header="708" w:footer="708" w:gutter="0"/>
          <w:cols w:space="708"/>
        </w:sect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2.4. A  Szervező  köteles  az  érvényes  jeggyel  rendelkező  Látogatóknak  lehetőséget biztosítani   a   Rendezvényre   történő   belépésre   és   a   Rendezvény   területén tartózkodásra,  amennyiben  a  Látogató  eleget  tesz  a  jelen  ÁSZF-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ben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rögzített kötelezettségeinek,   és   jogait   az   ÁSZF-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ben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és   a   hatályos   jogszabályokban foglaltaknak megfelelően gyakorolja.</w:t>
      </w:r>
    </w:p>
    <w:p w14:paraId="7E5485F6" w14:textId="77777777" w:rsidR="008403D8" w:rsidRPr="005F786E" w:rsidRDefault="00522516" w:rsidP="005F786E">
      <w:pPr>
        <w:spacing w:before="75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3.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Látogató kötelezettségei</w:t>
      </w:r>
    </w:p>
    <w:p w14:paraId="0BA4305F" w14:textId="35E61BE6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3.1. A  Látogató  a  Rendezvény  biztonságos  és  szakmailag  sikeres lebonyolításának</w:t>
      </w:r>
    </w:p>
    <w:p w14:paraId="34E065AF" w14:textId="5A17B26C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érdekében köteles jelen ÁSZF 4. pontjában taglalt előírásokat betartani.</w:t>
      </w:r>
    </w:p>
    <w:p w14:paraId="1FA9B4C1" w14:textId="4F21789D" w:rsidR="008403D8" w:rsidRPr="005F786E" w:rsidRDefault="00522516" w:rsidP="005F786E">
      <w:pPr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3.2. A Látogató a jegy megvásárlásával jelen ÁSZF előírásait elismeri és magára nézve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kötelezőnek tekinti.</w:t>
      </w:r>
    </w:p>
    <w:p w14:paraId="4C882335" w14:textId="3DFD0A1B" w:rsidR="008403D8" w:rsidRPr="005F786E" w:rsidRDefault="00522516" w:rsidP="005F786E">
      <w:pPr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3.3. A jelen ÁSZF-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ben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foglalt kötelezettségek megszegése feljogosítja a Szervezőt a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Látogató  kitiltására  a  Rendezvény  teljes  vagy  részleges  időtartamára.  Ennek keretében a Szervező jogosult a Látogatót a Rendezvény területéről a vonatkozó jogszabályok által előírt keretek között és rendben eltávolítani.</w:t>
      </w:r>
    </w:p>
    <w:p w14:paraId="1DBB92F4" w14:textId="2F79846D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3.4. A Látogató a Szervező vagy képviselője felszólítására köteles a jogellenes vagy a jelen  ÁSZF  rendelkezéseibe  ütköző  magatartásával  haladéktalanul  felhagyni, illetve a Rendezvény területét felszólításra azonnal elhagyni. Abban a nem várt esetben,  amennyiben  ezen  kötelezettségének  a  Látogató nem tenne eleget, úgy Szervező  jogosult  a  Rendezvény  zavartalan  lebonyolítása  és  a  többi  Látogató háborítatlan  szórakozása  érdekében  a  szükséges  intézkedéseket  a  vonatkozó jogszabályok   keretein   belül   megtenni,   illetve   adott   esetben   a   rendvédelmi szerveket bevonni.</w:t>
      </w:r>
    </w:p>
    <w:p w14:paraId="4001674B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10E47B1F" w14:textId="77777777" w:rsidR="008403D8" w:rsidRPr="005F786E" w:rsidRDefault="00522516" w:rsidP="005F786E">
      <w:pPr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4.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Követendő előírások</w:t>
      </w:r>
    </w:p>
    <w:p w14:paraId="285403B1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4.1. A Látogató csak az ÁSZF 6. pontjában rögzített jegyértékesítők által megvásárolt</w:t>
      </w:r>
    </w:p>
    <w:p w14:paraId="3A1E7651" w14:textId="63DA2289" w:rsidR="008403D8" w:rsidRPr="005F786E" w:rsidRDefault="00CF43D9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="00522516" w:rsidRPr="005F786E">
        <w:rPr>
          <w:rFonts w:ascii="Arial" w:hAnsi="Arial" w:cs="Arial"/>
          <w:color w:val="414141"/>
          <w:sz w:val="22"/>
          <w:szCs w:val="22"/>
          <w:lang w:val="hu-HU"/>
        </w:rPr>
        <w:t>belépőjeggyel jogosult a Rendezvény látogatására.</w:t>
      </w:r>
    </w:p>
    <w:p w14:paraId="3DADD32C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4.2. A Látogató a Rendezvényen csak érvényes jeggyel és karszalaggal vehet részt.</w:t>
      </w:r>
    </w:p>
    <w:p w14:paraId="508B1F57" w14:textId="027B02D1" w:rsidR="008403D8" w:rsidRPr="005F786E" w:rsidRDefault="00522516" w:rsidP="005F786E">
      <w:pPr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4.3. A  Látogató  a  Rendezvény  területére  történő  belépéskor  köteles  az  ügyeletes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biztonsági őrök beléptetési előírásait követni.</w:t>
      </w:r>
    </w:p>
    <w:p w14:paraId="043E3D14" w14:textId="44B2BAE9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4.4. Tilos  a  Rendezvény  területére  bármilyen  kábítószert,  pirotechnikai  eszközt,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gyúlékony   anyagot,   fegyvert,   szúró-vágó   eszközt,   testi   épségre   veszélyes eszközöket (baseballütő,  gázspray,  gumibot, stb.), alkoholos italt, illetve  nem  a Rendezvény területén vásárolt élelmiszert behozni.</w:t>
      </w:r>
    </w:p>
    <w:p w14:paraId="62B9CE07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4.5. Tilos alkoholos italok fogyasztása azon Látogatók számára, akik a 18. életévüket</w:t>
      </w:r>
    </w:p>
    <w:p w14:paraId="0D21D15E" w14:textId="28E17102" w:rsidR="008403D8" w:rsidRPr="005F786E" w:rsidRDefault="00CF43D9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</w:t>
      </w:r>
      <w:r w:rsidR="00522516" w:rsidRPr="005F786E">
        <w:rPr>
          <w:rFonts w:ascii="Arial" w:hAnsi="Arial" w:cs="Arial"/>
          <w:color w:val="414141"/>
          <w:sz w:val="22"/>
          <w:szCs w:val="22"/>
          <w:lang w:val="hu-HU"/>
        </w:rPr>
        <w:t>nem töltötték be.</w:t>
      </w:r>
    </w:p>
    <w:p w14:paraId="6569A90F" w14:textId="5AA35A09" w:rsidR="008403D8" w:rsidRPr="005F786E" w:rsidRDefault="00522516" w:rsidP="005F786E">
      <w:pPr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4.6. A Látogató maximum 1 doboz/20 szál cigarettát, illetve 1 (egy ) csomag dohányt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tarthat magánál a belépés pillanatában.</w:t>
      </w:r>
    </w:p>
    <w:p w14:paraId="2187A135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4.7. A  Látogatók  kötelesek  az  alapvető  magatartási  normáknak  megfelelni.  Ittas,</w:t>
      </w:r>
    </w:p>
    <w:p w14:paraId="6B403249" w14:textId="024D99A4" w:rsidR="008403D8" w:rsidRPr="005F786E" w:rsidRDefault="00CF43D9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    </w:t>
      </w:r>
      <w:r w:rsidR="00522516" w:rsidRPr="005F786E">
        <w:rPr>
          <w:rFonts w:ascii="Arial" w:hAnsi="Arial" w:cs="Arial"/>
          <w:color w:val="414141"/>
          <w:sz w:val="22"/>
          <w:szCs w:val="22"/>
          <w:lang w:val="hu-HU"/>
        </w:rPr>
        <w:t>agresszív viselkedés a Rendezvény területén belül és kívül nem megengedett.</w:t>
      </w:r>
    </w:p>
    <w:p w14:paraId="6864819B" w14:textId="47C74395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4.8. Látogató   tudomásul   veszi,   hogy   a   Rendezvény   biztosítása   érdekében   a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Rendezvény  teljes  területén  személy-  és  vagyonvédelmi  tevékenységet  végző személyek (személy- és vagyonőrök) járnak el, akik jogosultságaikat a személy- és  vagyonvédelmi,  valamint  a  magánnyomozói  tevékenység  szabályairól  szóló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2005.   évi   CXXXIII.   törvényben   foglalt,   illetőleg   más   kapcsolódó   kógens jogszabályi normák által előírt keretek között gyakorolják.</w:t>
      </w:r>
    </w:p>
    <w:p w14:paraId="72CD18EF" w14:textId="2A4FB0E2" w:rsidR="008403D8" w:rsidRPr="005F786E" w:rsidRDefault="00522516" w:rsidP="005F786E">
      <w:pPr>
        <w:ind w:left="426" w:right="79"/>
        <w:jc w:val="both"/>
        <w:rPr>
          <w:rFonts w:ascii="Arial" w:hAnsi="Arial" w:cs="Arial"/>
          <w:sz w:val="22"/>
          <w:szCs w:val="22"/>
          <w:lang w:val="hu-HU"/>
        </w:rPr>
        <w:sectPr w:rsidR="008403D8" w:rsidRPr="005F786E" w:rsidSect="005F786E">
          <w:pgSz w:w="12240" w:h="15840"/>
          <w:pgMar w:top="1340" w:right="1488" w:bottom="1293" w:left="1113" w:header="708" w:footer="708" w:gutter="0"/>
          <w:cols w:space="708"/>
        </w:sect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4.9. A   Szervező   a   Rendezvény   területén,   a   Szervezőt   a   Látogató(k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)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felróható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magatartásából eredően ért kár  megtérítése érdekében a károkozókkal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szemben haladéktalanul fellép.</w:t>
      </w:r>
    </w:p>
    <w:p w14:paraId="41426BCE" w14:textId="47675F23" w:rsidR="008403D8" w:rsidRPr="005F786E" w:rsidRDefault="00522516" w:rsidP="005F786E">
      <w:pPr>
        <w:tabs>
          <w:tab w:val="left" w:pos="1540"/>
        </w:tabs>
        <w:spacing w:before="70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4.10.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 Látogató  a  Rendezvény  területén  csak  bankkártya    vagy 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® kártya  segítségével  fizethet  az  egyes  kereskedői-  és  vendéglátóegységekben, melynek  előírásai  az  ÁSZF  10.  pontjában  kerülnek  részletezésre.  Készpénzes fizetés szigorúan TILOS.</w:t>
      </w:r>
    </w:p>
    <w:p w14:paraId="2C2E95BA" w14:textId="62F8E39A" w:rsidR="008403D8" w:rsidRPr="005F786E" w:rsidRDefault="00522516" w:rsidP="005F786E">
      <w:pPr>
        <w:tabs>
          <w:tab w:val="left" w:pos="1540"/>
        </w:tabs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4.11.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Az  ÁSZF  4.4  -  4.11  pontjainak  megsértése  súlyos  szerződésszegésnek minősül, amely feljogosítja a Szervezőt a Látogató kitiltására a Rendezvényről a Rendezvény teljes vagy részleges időtartamára.</w:t>
      </w:r>
    </w:p>
    <w:p w14:paraId="1232DCE3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44509B8C" w14:textId="77777777" w:rsidR="008403D8" w:rsidRPr="005F786E" w:rsidRDefault="00522516" w:rsidP="005F786E">
      <w:pPr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Jegyek</w:t>
      </w:r>
    </w:p>
    <w:p w14:paraId="636C34B5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5.1. A Rendezvényre történő belépésre kizárólag a Szervező által az ÁSZF 6. pontjában</w:t>
      </w:r>
    </w:p>
    <w:p w14:paraId="2614A099" w14:textId="2EBA2062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rögzített viszonteladóktól, avagy a Szervezőtől közvetlenül vásárolt belépőjegyek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jogosítanak.</w:t>
      </w:r>
    </w:p>
    <w:p w14:paraId="0061E421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5.2. A Rendezvényre lehetőség van on-line és hagyományos módon jegyet vásárolni.</w:t>
      </w:r>
    </w:p>
    <w:p w14:paraId="46797199" w14:textId="77777777" w:rsidR="008403D8" w:rsidRPr="005F786E" w:rsidRDefault="00522516" w:rsidP="005F786E">
      <w:pPr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On-line   jegyek   vásárlása   esetén   a   szerződéses   partner   által   az   ellenérték megfizetése után továbbított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voucher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szolgál belépőjegyként.</w:t>
      </w:r>
    </w:p>
    <w:p w14:paraId="3C07C97C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5.3. A jegyek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átruházhatóak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, ameddig azokat karszalagra nem cserélik.</w:t>
      </w:r>
    </w:p>
    <w:p w14:paraId="11C9662D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5.4. A jegyek elvesztéséből illetve sérüléséből eredő károkért a Szervező, amennyiben</w:t>
      </w:r>
    </w:p>
    <w:p w14:paraId="766194CD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nem az ő közvetlen hibájából történik, nem tartozik felelősséggel.</w:t>
      </w:r>
    </w:p>
    <w:p w14:paraId="18966F1E" w14:textId="77777777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5.5. A  Látogató,  a  jegyvásárlás  pillanatában  a  jegy  ellenértékének  megfizetésével elismeri,  hogy  az  elérhető  jegytípusokról  előzetes  tájékoztatást  kapott.  Ennek értelmében a jegyeket a Szervező a vásárlás után nem köteles sem visszaváltani, sem más típusra díjmentesen cserélni.</w:t>
      </w:r>
    </w:p>
    <w:p w14:paraId="5E318213" w14:textId="2FD0B8EA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5.6. A  szervező  a  jegyek  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>ár változtatásának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jogát  fenntartja.  Az  új  ár  </w:t>
      </w:r>
      <w:hyperlink r:id="rId8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</w:hyperlink>
      <w:r w:rsidRPr="005F786E">
        <w:rPr>
          <w:rFonts w:ascii="Arial" w:hAnsi="Arial" w:cs="Arial"/>
          <w:color w:val="0000FF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weboldalon történő közzétételétől kezdve hatályos. A jegyárak esetében, mindig </w:t>
      </w:r>
      <w:hyperlink r:id="rId9">
        <w:r w:rsidRPr="005F786E">
          <w:rPr>
            <w:rFonts w:ascii="Arial" w:hAnsi="Arial" w:cs="Arial"/>
            <w:color w:val="0000FF"/>
            <w:sz w:val="22"/>
            <w:szCs w:val="22"/>
            <w:u w:val="single" w:color="386DFF"/>
            <w:lang w:val="hu-HU"/>
          </w:rPr>
          <w:t>www.tdf.hu</w:t>
        </w:r>
        <w:r w:rsidRPr="005F786E">
          <w:rPr>
            <w:rFonts w:ascii="Arial" w:hAnsi="Arial" w:cs="Arial"/>
            <w:color w:val="0000FF"/>
            <w:sz w:val="22"/>
            <w:szCs w:val="22"/>
            <w:lang w:val="hu-HU"/>
          </w:rPr>
          <w:t xml:space="preserve"> </w:t>
        </w:r>
        <w:r w:rsidRPr="005F786E">
          <w:rPr>
            <w:rFonts w:ascii="Arial" w:hAnsi="Arial" w:cs="Arial"/>
            <w:color w:val="414141"/>
            <w:sz w:val="22"/>
            <w:szCs w:val="22"/>
            <w:lang w:val="hu-HU"/>
          </w:rPr>
          <w:t>weboldalon közzétett árlista az irányadó.</w:t>
        </w:r>
      </w:hyperlink>
    </w:p>
    <w:p w14:paraId="2C580B3D" w14:textId="77777777" w:rsidR="008403D8" w:rsidRPr="005F786E" w:rsidRDefault="008403D8" w:rsidP="005F786E">
      <w:pPr>
        <w:spacing w:before="12" w:line="24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48B3F20F" w14:textId="77777777" w:rsidR="008403D8" w:rsidRPr="005F786E" w:rsidRDefault="00522516" w:rsidP="005F786E">
      <w:pPr>
        <w:spacing w:before="29"/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Értékesítők</w:t>
      </w:r>
    </w:p>
    <w:p w14:paraId="3A5A0D8E" w14:textId="77777777" w:rsidR="008403D8" w:rsidRPr="005F786E" w:rsidRDefault="00522516" w:rsidP="005F786E">
      <w:pPr>
        <w:spacing w:line="260" w:lineRule="exact"/>
        <w:ind w:left="46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6.1. TEX Hungary Kft. (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Ticket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Express Jegyirodák)</w:t>
      </w:r>
    </w:p>
    <w:p w14:paraId="2BC6CDD7" w14:textId="77777777" w:rsidR="008403D8" w:rsidRPr="005F786E" w:rsidRDefault="00522516" w:rsidP="005F786E">
      <w:pPr>
        <w:ind w:left="46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6.2.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Tixa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Hungary Kft. (tixa.hu)</w:t>
      </w:r>
    </w:p>
    <w:p w14:paraId="04D36F00" w14:textId="0712019B" w:rsidR="008403D8" w:rsidRPr="005F786E" w:rsidRDefault="00522516" w:rsidP="005F786E">
      <w:pPr>
        <w:ind w:left="460"/>
        <w:jc w:val="both"/>
        <w:rPr>
          <w:rFonts w:ascii="Arial" w:hAnsi="Arial" w:cs="Arial"/>
          <w:color w:val="414141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6.3. Totál </w:t>
      </w:r>
      <w:r w:rsidR="008B44D8" w:rsidRPr="005F786E">
        <w:rPr>
          <w:rFonts w:ascii="Arial" w:hAnsi="Arial" w:cs="Arial"/>
          <w:color w:val="414141"/>
          <w:sz w:val="22"/>
          <w:szCs w:val="22"/>
          <w:lang w:val="hu-HU"/>
        </w:rPr>
        <w:t>Fesztivál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Kft. (helyszíni jegyértékesítési pont)</w:t>
      </w:r>
    </w:p>
    <w:p w14:paraId="77E753CA" w14:textId="3579279A" w:rsidR="00774BDB" w:rsidRPr="005F786E" w:rsidRDefault="00774BDB" w:rsidP="005F786E">
      <w:pPr>
        <w:ind w:left="46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6.4.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Totál Jegy Kft (Totaljegy. hu)</w:t>
      </w:r>
    </w:p>
    <w:p w14:paraId="3E5607D3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57705AB" w14:textId="77777777" w:rsidR="008403D8" w:rsidRPr="005F786E" w:rsidRDefault="00522516" w:rsidP="005F786E">
      <w:pPr>
        <w:ind w:left="10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7.   Belépés</w:t>
      </w:r>
    </w:p>
    <w:p w14:paraId="422126B2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7.1. A Rendezvény területére sérült, átragasztott, kinyújtott karszalaggal belépni tilos.</w:t>
      </w:r>
    </w:p>
    <w:p w14:paraId="14B9D2F2" w14:textId="54ADE904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7.2. A Rendezvény területére gépjárművel, csak a Szervező vagy az illetékes hatóságok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által kiállított engedéllyel lehet behajtani.</w:t>
      </w:r>
    </w:p>
    <w:p w14:paraId="37DE4044" w14:textId="26C6051C" w:rsidR="008403D8" w:rsidRPr="005F786E" w:rsidRDefault="00522516" w:rsidP="005F786E">
      <w:pPr>
        <w:spacing w:before="1" w:line="260" w:lineRule="exact"/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7.3. A  Rendezvény területére  a  szórakozni  vágyók  nyugalma  érdekében  semmilyen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fajtájú háziállat nem hozható be.</w:t>
      </w:r>
    </w:p>
    <w:p w14:paraId="64544CF0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7.4. 18   év   alatti   személyek   csak   közvetlen,   egyenes   ági   szülői   felügyelettel</w:t>
      </w:r>
    </w:p>
    <w:p w14:paraId="11188408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tartózkodhat a Rendezvény területén.</w:t>
      </w:r>
    </w:p>
    <w:p w14:paraId="748DEF82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7.5. A Rendezvény területén a Látogatóknak lehetőségük van fotók készítésére, ha a</w:t>
      </w:r>
    </w:p>
    <w:p w14:paraId="042A4ECF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felvételeket magáncélra kívánják felhasználni.</w:t>
      </w:r>
    </w:p>
    <w:p w14:paraId="661E02FC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7.6. A  Rendezvény programjairól  és  területéről  videofelvételt  készíteni,  kizárólag  a</w:t>
      </w:r>
    </w:p>
    <w:p w14:paraId="286568B2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Szervező által előzetesen kibocsátott írásos engedéllyel szabad.</w:t>
      </w:r>
    </w:p>
    <w:p w14:paraId="556E44C3" w14:textId="77777777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  <w:sectPr w:rsidR="008403D8" w:rsidRPr="005F786E" w:rsidSect="00CF43D9">
          <w:pgSz w:w="12240" w:h="15840"/>
          <w:pgMar w:top="1340" w:right="1488" w:bottom="280" w:left="1113" w:header="708" w:footer="708" w:gutter="0"/>
          <w:cols w:space="708"/>
        </w:sect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7.7. A  Rendezvény  ideje  alatt  a  Szervező  által,  megbízásából  vagy  jóváhagyásával készült  fotók  és  videók  az  esemény  jó  hangulatának  megörökítési  eszközei. Minden Látogató, aki belép a Rendezvény területére, a jegyvásárlással hozzájárul a Rendezvény video- és képfelvételeiben történő megjelenéshez.</w:t>
      </w:r>
    </w:p>
    <w:p w14:paraId="0250CD5A" w14:textId="77777777" w:rsidR="008403D8" w:rsidRPr="005F786E" w:rsidRDefault="00522516" w:rsidP="005F786E">
      <w:pPr>
        <w:spacing w:before="75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 xml:space="preserve">8.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Biztonsági szolgálat, elsősegély nyújtása</w:t>
      </w:r>
    </w:p>
    <w:p w14:paraId="423BD1C3" w14:textId="533AAFE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8.1. A  Szervező a Látogatók biztonságának és egészségének védelmében, szakképzett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biztonsági őröket és elsősegély-nyújtó orvosokat biztosít. Minden Látogató köteles ezen   személyekkel   együttműködni,   amennyiben   bármilyen   okból   kifolyólag kapcsolatba kerülnek. Az éppen ügyeletes biztonsági őrök és orvosok útmutatásai a  Rendezvény  sikeres  lebonyolítását  szolgálják,  ezért  a   Látogatók  számára kötelezőek; azok megtagadása súlyos szerződésszegésnek minősül.</w:t>
      </w:r>
    </w:p>
    <w:p w14:paraId="0BEB0620" w14:textId="7F869385" w:rsidR="008403D8" w:rsidRPr="005F786E" w:rsidRDefault="00522516" w:rsidP="005F786E">
      <w:pPr>
        <w:ind w:left="426" w:right="8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8.2. Az egészségügyi ellátás társadalom- és egészségbiztosítás köteles, ennek hián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ya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 sürgősségi ellátás kivételével – felmenti az orvosokat az ellátási kötelezettségek alól.</w:t>
      </w:r>
    </w:p>
    <w:p w14:paraId="5256BCC3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64945516" w14:textId="77777777" w:rsidR="008403D8" w:rsidRPr="005F786E" w:rsidRDefault="00522516" w:rsidP="005F786E">
      <w:pPr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9. 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Gazdasági tevékenység a Rendezvény területén</w:t>
      </w:r>
    </w:p>
    <w:p w14:paraId="3ED6677D" w14:textId="00E0C98C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9.1. A  Rendezvény  területén  gazdasági  tevékenység  (termékértékesítés,  szolgáltatás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nyújtása,  jegyértékesítés,  stb.)  csak  a  Szervező  előzetes  írásos  engedélyével lehetséges.  Az  engedély  nélküli  üzletszerű  tevékenységet  végzőket,  a  Szervező jogosult  azonnali  hatállyal  kitiltani  a  Rendezvényről,  és  az  engedély  nélküli tevékenység folytatásából eredő igényeit jogi úton érvényesíti.</w:t>
      </w:r>
    </w:p>
    <w:p w14:paraId="424CEB0B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9.2. A Rendezvény területén tilos az ittas, valamint azon személyek alkoholos itallal</w:t>
      </w:r>
    </w:p>
    <w:p w14:paraId="1BE1ED86" w14:textId="77777777" w:rsidR="008403D8" w:rsidRPr="005F786E" w:rsidRDefault="00522516" w:rsidP="005F786E">
      <w:pPr>
        <w:ind w:left="426" w:right="1764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történő kiszolgálása, akik még nem töltötték be a 18. életévüket.</w:t>
      </w:r>
    </w:p>
    <w:p w14:paraId="4561F011" w14:textId="77777777" w:rsidR="008403D8" w:rsidRPr="005F786E" w:rsidRDefault="00522516" w:rsidP="005F786E">
      <w:pPr>
        <w:ind w:left="426" w:right="8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9.3. A  Rendezvény  területén,  a  Szervező  írásos  engedélye  ellenére  is  tilos  olyan gazdasági tevékenységet végezni, amely jogszabályba ütközik vagy közérdekeket sért.</w:t>
      </w:r>
    </w:p>
    <w:p w14:paraId="59439377" w14:textId="77777777" w:rsidR="008403D8" w:rsidRPr="005F786E" w:rsidRDefault="008403D8" w:rsidP="005F786E">
      <w:pPr>
        <w:spacing w:before="1" w:line="2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107D2D86" w14:textId="77777777" w:rsidR="008403D8" w:rsidRPr="005F786E" w:rsidRDefault="00522516" w:rsidP="005F786E">
      <w:pPr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 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Készpénz-helyettesítő eszközök rendeltetésszerű használata</w:t>
      </w:r>
    </w:p>
    <w:p w14:paraId="46DBA2C9" w14:textId="64FF4B2A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10.1. A rendezvényen készpénz nélküli rendszerben lehet fizetni, készpénzes fizetés</w:t>
      </w:r>
      <w:r w:rsidR="00CF43D9" w:rsidRPr="005F786E">
        <w:rPr>
          <w:rFonts w:ascii="Arial" w:hAnsi="Arial" w:cs="Arial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nem  lehetséges.  A  fogyasztásokat 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®  kártyával  és  bankkártyával  lehet kiegyenlíteni.</w:t>
      </w:r>
    </w:p>
    <w:p w14:paraId="7300C96A" w14:textId="30F37748" w:rsidR="008403D8" w:rsidRPr="005F786E" w:rsidRDefault="00522516" w:rsidP="005F786E">
      <w:pPr>
        <w:ind w:left="426" w:right="78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10.2.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Fizetéskor     borravaló     adható,     a     borravaló     rendszer     alapbeállítása     a Magyarországon  általánosságban  elfogadott  10%,  amely fizetés  előtt  0  és  20% között, lefelé és felfelé is szabadon módosítható.</w:t>
      </w:r>
    </w:p>
    <w:p w14:paraId="003BE3E5" w14:textId="0733C3A6" w:rsidR="008403D8" w:rsidRPr="005F786E" w:rsidRDefault="00522516" w:rsidP="005F786E">
      <w:pPr>
        <w:ind w:left="426" w:right="75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10.3.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®  kártyát az egyes feltöltő pontokon 500.- Ft letéti díj ellenében lehet kiváltani,  a  letéti  díj  összege  az  első  feltöltésből  kerül  levonásra.  A  kártya egyenlege  a  rendezvény  helyszínén,  a  rendezvény  nyitvatartási  ideje  alatt,  a megjelölt pont(ok)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on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váltható vissza.</w:t>
      </w:r>
    </w:p>
    <w:p w14:paraId="14A26963" w14:textId="67E57D83" w:rsidR="008403D8" w:rsidRPr="005F786E" w:rsidRDefault="00522516" w:rsidP="005F786E">
      <w:pPr>
        <w:ind w:left="426" w:right="7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10.4.</w:t>
      </w:r>
      <w:r w:rsidR="00CF43D9"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Amennyiben a rendezvény ideje alatt nem történik meg a kártya visszaváltása, a későbbiekben   a   kártya   visszaváltására   már   nincsen   lehetőség,   az   500.-   Ft kártyahasználati díj nem jár vissza, de a kártya továbbra is használható és a kártyán lévő egyenleg az utolsó tranzakció napját követő 180 napig elkölthető a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® elfogadóhelyek  bármelyikén,  vagy  visszaváltható  a 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®     Visszaváltó Pontban.</w:t>
      </w:r>
    </w:p>
    <w:p w14:paraId="35B1C05A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10.5.A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® kártya készpénzzel és bankkártyával is feltölthető, a bankkártyás</w:t>
      </w:r>
    </w:p>
    <w:p w14:paraId="7F2D062D" w14:textId="77777777" w:rsidR="008403D8" w:rsidRPr="005F786E" w:rsidRDefault="00522516" w:rsidP="005F786E">
      <w:pPr>
        <w:ind w:left="426" w:right="1122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feltöltés kényelmi díja feltöltésenként, a feltölteni kívánt összeg 2 %-a.</w:t>
      </w:r>
    </w:p>
    <w:p w14:paraId="7D52FBAF" w14:textId="77777777" w:rsidR="008403D8" w:rsidRPr="005F786E" w:rsidRDefault="00522516" w:rsidP="005F786E">
      <w:pPr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10.6. A  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HelloPay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telefonos  applikáción  keresztüli  kártya  regisztrációval  további</w:t>
      </w:r>
    </w:p>
    <w:p w14:paraId="738E54D8" w14:textId="77777777" w:rsidR="008403D8" w:rsidRPr="005F786E" w:rsidRDefault="00522516" w:rsidP="005F786E">
      <w:pPr>
        <w:ind w:left="426" w:right="5711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előnyökhöz lehet jutni!</w:t>
      </w:r>
    </w:p>
    <w:p w14:paraId="0AD3B351" w14:textId="77777777" w:rsidR="008403D8" w:rsidRPr="005F786E" w:rsidRDefault="008403D8" w:rsidP="005F786E">
      <w:pPr>
        <w:spacing w:before="2" w:line="18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7692DC1A" w14:textId="77777777" w:rsidR="008403D8" w:rsidRPr="005F786E" w:rsidRDefault="00522516" w:rsidP="005F786E">
      <w:pPr>
        <w:spacing w:before="29"/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 </w:t>
      </w:r>
      <w:r w:rsidRPr="005F786E">
        <w:rPr>
          <w:rFonts w:ascii="Arial" w:hAnsi="Arial" w:cs="Arial"/>
          <w:b/>
          <w:color w:val="414141"/>
          <w:sz w:val="22"/>
          <w:szCs w:val="22"/>
          <w:lang w:val="hu-HU"/>
        </w:rPr>
        <w:t>Vegyes és záró rendelkezések</w:t>
      </w:r>
    </w:p>
    <w:p w14:paraId="7B12BBB1" w14:textId="77777777" w:rsidR="008403D8" w:rsidRPr="005F786E" w:rsidRDefault="00522516" w:rsidP="005F786E">
      <w:pPr>
        <w:spacing w:line="260" w:lineRule="exact"/>
        <w:ind w:left="426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11.1.A    jegyvásárlással    létrejött,    a    jelen    ÁSZF-</w:t>
      </w:r>
      <w:proofErr w:type="spellStart"/>
      <w:r w:rsidRPr="005F786E">
        <w:rPr>
          <w:rFonts w:ascii="Arial" w:hAnsi="Arial" w:cs="Arial"/>
          <w:color w:val="414141"/>
          <w:sz w:val="22"/>
          <w:szCs w:val="22"/>
          <w:lang w:val="hu-HU"/>
        </w:rPr>
        <w:t>ben</w:t>
      </w:r>
      <w:proofErr w:type="spellEnd"/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   szabályozott    jogviszony,</w:t>
      </w:r>
    </w:p>
    <w:p w14:paraId="18B76506" w14:textId="77777777" w:rsidR="008403D8" w:rsidRPr="005F786E" w:rsidRDefault="00522516" w:rsidP="005F786E">
      <w:pPr>
        <w:ind w:left="426" w:right="79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amennyiben a Látogató nem teljesíti, vagy megszegi az ÁSZF 3. és 4. pontjában rögzített előírásokat, a szervező által bármikor azonnali hatállyal felbontható. Ilyen esetben, a Látogatót semmiféle kártérítés vagy követelés nem illeti meg.</w:t>
      </w:r>
    </w:p>
    <w:p w14:paraId="4EAB4410" w14:textId="77777777" w:rsidR="008403D8" w:rsidRPr="005F786E" w:rsidRDefault="00522516" w:rsidP="005F786E">
      <w:pPr>
        <w:ind w:left="426" w:right="8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11.2.A  Szervező  fenntartja  a  jogot  a  Rendezvény  programtervének  és  helyszínének egyoldalú módosítására.</w:t>
      </w:r>
    </w:p>
    <w:p w14:paraId="1B5EEC16" w14:textId="44289C64" w:rsidR="008403D8" w:rsidRPr="005F786E" w:rsidRDefault="00522516" w:rsidP="005F786E">
      <w:pPr>
        <w:ind w:left="426" w:right="77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11.3.Amennyiben  háború,  lázadás,  terrorcselekmény,  sztrájk  vagy  sztrájknak  nem minősülő  megmozdulás,  behozatali  vagy kiviteli  embargó,  baleset,  tűz,  blokád, árvíz,  természeti  katasztrófa,  súlyos  vihar,  súlyos  energiaellátási  zavar,  súlyos </w:t>
      </w:r>
      <w:r w:rsidR="007236A8" w:rsidRPr="005F786E">
        <w:rPr>
          <w:rFonts w:ascii="Arial" w:hAnsi="Arial" w:cs="Arial"/>
          <w:color w:val="414141"/>
          <w:sz w:val="22"/>
          <w:szCs w:val="22"/>
          <w:lang w:val="hu-HU"/>
        </w:rPr>
        <w:t>közlekedési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t xml:space="preserve"> zavar/akadályozás, hatósági rendelkezés, vagy más olyan előre nem látható  és  elháríthatatlan  akadály  következményeképpen,  amely  a  Látogató, illetőleg  a  Szervező  hatókörén  kívül  esik,  valamelyikük  nem  képes  valamilyen szerződéses  kötelezettségének  eleget  tenni,  úgy  </w:t>
      </w:r>
      <w:r w:rsidRPr="005F786E">
        <w:rPr>
          <w:rFonts w:ascii="Arial" w:hAnsi="Arial" w:cs="Arial"/>
          <w:color w:val="414141"/>
          <w:sz w:val="22"/>
          <w:szCs w:val="22"/>
          <w:lang w:val="hu-HU"/>
        </w:rPr>
        <w:lastRenderedPageBreak/>
        <w:t>ezen  személy  nem  tartozik felelősséggel   semmilyen   veszteségért   vagy   kárért,   amely   ezen   események következtében előállt.</w:t>
      </w:r>
    </w:p>
    <w:p w14:paraId="2393CC67" w14:textId="77777777" w:rsidR="008403D8" w:rsidRPr="005F786E" w:rsidRDefault="00522516" w:rsidP="005F786E">
      <w:pPr>
        <w:ind w:left="426" w:right="76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11.4.A   jelen   ÁSZF   által   nem   rendezett   kérdésekben   Magyarország   hatályos jogszabályai, különösen a Polgári Törvénykönyvről szóló 1959. évi IV. törvény rendelkezései az irányadóak.</w:t>
      </w:r>
    </w:p>
    <w:p w14:paraId="78155F09" w14:textId="77777777" w:rsidR="008403D8" w:rsidRPr="005F786E" w:rsidRDefault="00522516" w:rsidP="005F786E">
      <w:pPr>
        <w:ind w:left="426" w:right="78" w:hanging="23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11.5.Bármely, a jelen ÁSZF illetve a Rendezvény kapcsán a Látogató és a Szervező között felmerült vita esetén a felek kötelezettséget vállalnak arra, hogy vitájukat békés, megegyezéses úton kísérelik meg rendezni. Ennek sikertelensége esetén a felek Magyarország hatóságainak és bíróságainak joghatóságát, illetőleg a magyar jog alkalmazásának kötelezettségét kötik ki.</w:t>
      </w:r>
    </w:p>
    <w:p w14:paraId="66EBD161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7FCC72D7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615EA4EE" w14:textId="77777777" w:rsidR="008403D8" w:rsidRPr="005F786E" w:rsidRDefault="008403D8" w:rsidP="005F786E">
      <w:pPr>
        <w:spacing w:line="20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06EA1E00" w14:textId="77777777" w:rsidR="008403D8" w:rsidRPr="005F786E" w:rsidRDefault="008403D8" w:rsidP="005F786E">
      <w:pPr>
        <w:spacing w:before="8" w:line="220" w:lineRule="exact"/>
        <w:jc w:val="both"/>
        <w:rPr>
          <w:rFonts w:ascii="Arial" w:hAnsi="Arial" w:cs="Arial"/>
          <w:sz w:val="22"/>
          <w:szCs w:val="22"/>
          <w:lang w:val="hu-HU"/>
        </w:rPr>
      </w:pPr>
    </w:p>
    <w:p w14:paraId="5E8D89D0" w14:textId="0F2E3339" w:rsidR="008403D8" w:rsidRPr="005F786E" w:rsidRDefault="00522516" w:rsidP="005F786E">
      <w:pPr>
        <w:ind w:left="120"/>
        <w:jc w:val="both"/>
        <w:rPr>
          <w:rFonts w:ascii="Arial" w:hAnsi="Arial" w:cs="Arial"/>
          <w:sz w:val="22"/>
          <w:szCs w:val="22"/>
          <w:lang w:val="hu-HU"/>
        </w:rPr>
      </w:pPr>
      <w:r w:rsidRPr="005F786E">
        <w:rPr>
          <w:rFonts w:ascii="Arial" w:hAnsi="Arial" w:cs="Arial"/>
          <w:color w:val="414141"/>
          <w:sz w:val="22"/>
          <w:szCs w:val="22"/>
          <w:lang w:val="hu-HU"/>
        </w:rPr>
        <w:t>Budapest</w:t>
      </w:r>
      <w:r w:rsidR="005F786E" w:rsidRPr="005F786E">
        <w:rPr>
          <w:rFonts w:ascii="Arial" w:hAnsi="Arial" w:cs="Arial"/>
          <w:color w:val="414141"/>
          <w:sz w:val="22"/>
          <w:szCs w:val="22"/>
          <w:lang w:val="hu-HU"/>
        </w:rPr>
        <w:t>, 2022. 01. 18.</w:t>
      </w:r>
    </w:p>
    <w:sectPr w:rsidR="008403D8" w:rsidRPr="005F786E" w:rsidSect="00CF43D9">
      <w:pgSz w:w="12240" w:h="15840"/>
      <w:pgMar w:top="1480" w:right="1488" w:bottom="280" w:left="11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299C"/>
    <w:multiLevelType w:val="multilevel"/>
    <w:tmpl w:val="0DCA78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D8"/>
    <w:rsid w:val="002A7941"/>
    <w:rsid w:val="00522516"/>
    <w:rsid w:val="005F786E"/>
    <w:rsid w:val="007236A8"/>
    <w:rsid w:val="00774BDB"/>
    <w:rsid w:val="008403D8"/>
    <w:rsid w:val="008B44D8"/>
    <w:rsid w:val="00C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AAC83"/>
  <w15:docId w15:val="{2259DB50-3888-42D5-BE01-E097CC6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f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f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df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f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Pocsaji</dc:creator>
  <cp:lastModifiedBy>Alexandra Gosztony</cp:lastModifiedBy>
  <cp:revision>3</cp:revision>
  <dcterms:created xsi:type="dcterms:W3CDTF">2021-05-19T15:08:00Z</dcterms:created>
  <dcterms:modified xsi:type="dcterms:W3CDTF">2022-01-18T12:10:00Z</dcterms:modified>
</cp:coreProperties>
</file>